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67" w:rsidRDefault="00994E67" w:rsidP="00994E67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9000A9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Сведения об органах государственной власти, в которые необходимо обращаться </w:t>
      </w:r>
      <w:r w:rsidRPr="00E91E4F">
        <w:rPr>
          <w:rFonts w:ascii="Georgia" w:hAnsi="Georgia"/>
          <w:b/>
          <w:color w:val="auto"/>
          <w:sz w:val="24"/>
          <w:lang w:val="ru-RU"/>
        </w:rPr>
        <w:t>работнику заявителя</w:t>
      </w:r>
      <w:r w:rsidRPr="009000A9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для получения документов, необходимых для признания заявителя социальным предприятием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соответствии с пунктом 1 части 1 статьи 24.1 Федерального закона 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</w:p>
    <w:tbl>
      <w:tblPr>
        <w:tblStyle w:val="a4"/>
        <w:tblW w:w="5850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553"/>
        <w:gridCol w:w="1682"/>
        <w:gridCol w:w="3436"/>
        <w:gridCol w:w="5527"/>
      </w:tblGrid>
      <w:tr w:rsidR="00994E67" w:rsidRPr="00A007C3" w:rsidTr="00A92A77">
        <w:trPr>
          <w:cantSplit/>
          <w:tblHeader/>
        </w:trPr>
        <w:tc>
          <w:tcPr>
            <w:tcW w:w="247" w:type="pct"/>
            <w:vAlign w:val="center"/>
          </w:tcPr>
          <w:p w:rsidR="00994E67" w:rsidRPr="00B365DF" w:rsidRDefault="00994E67" w:rsidP="00693A8C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№ п/п</w:t>
            </w:r>
          </w:p>
        </w:tc>
        <w:tc>
          <w:tcPr>
            <w:tcW w:w="751" w:type="pct"/>
            <w:vAlign w:val="center"/>
          </w:tcPr>
          <w:p w:rsidR="00994E67" w:rsidRPr="00B365DF" w:rsidRDefault="00994E67" w:rsidP="00693A8C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proofErr w:type="spellStart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Категория</w:t>
            </w:r>
            <w:proofErr w:type="spellEnd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граждан</w:t>
            </w:r>
            <w:proofErr w:type="spellEnd"/>
          </w:p>
        </w:tc>
        <w:tc>
          <w:tcPr>
            <w:tcW w:w="1534" w:type="pct"/>
            <w:vAlign w:val="center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b/>
                <w:sz w:val="22"/>
                <w:szCs w:val="22"/>
                <w:lang w:val="ru-RU"/>
              </w:rPr>
              <w:t>Документы (представляются при наличии соответствующего основания)</w:t>
            </w:r>
          </w:p>
        </w:tc>
        <w:tc>
          <w:tcPr>
            <w:tcW w:w="2468" w:type="pct"/>
            <w:vAlign w:val="center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b/>
                <w:sz w:val="22"/>
                <w:szCs w:val="22"/>
                <w:lang w:val="ru-RU"/>
              </w:rPr>
              <w:t>Куда можно обратиться для получения документа</w:t>
            </w:r>
          </w:p>
        </w:tc>
      </w:tr>
      <w:tr w:rsidR="00994E67" w:rsidRPr="00E64E0C" w:rsidTr="00A92A77">
        <w:trPr>
          <w:cantSplit/>
          <w:trHeight w:val="2836"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51" w:type="pct"/>
            <w:vMerge w:val="restar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Инвалиды и лица с ограниченными возможностями здоровья</w:t>
            </w: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справки, подтверждающей факт установления инвалидности</w:t>
            </w:r>
          </w:p>
        </w:tc>
        <w:tc>
          <w:tcPr>
            <w:tcW w:w="2468" w:type="pct"/>
          </w:tcPr>
          <w:p w:rsidR="00994E67" w:rsidRPr="00433A71" w:rsidRDefault="0034261F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Федеральное государственное учреждение «Главное бюро </w:t>
            </w:r>
            <w:proofErr w:type="gramStart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медико-социальной</w:t>
            </w:r>
            <w:proofErr w:type="gramEnd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экспертизы по Ивановской области»</w:t>
            </w:r>
          </w:p>
          <w:p w:rsidR="0034261F" w:rsidRPr="00433A71" w:rsidRDefault="0034261F" w:rsidP="0034261F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153000, г. Иваново, пр. Ленина, д. 24</w:t>
            </w:r>
          </w:p>
          <w:p w:rsidR="0034261F" w:rsidRPr="00433A71" w:rsidRDefault="0034261F" w:rsidP="0034261F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26-41-43, (4932) 26-41-36</w:t>
            </w:r>
          </w:p>
          <w:p w:rsidR="005F6955" w:rsidRPr="00A007C3" w:rsidRDefault="0034261F" w:rsidP="0034261F">
            <w:pPr>
              <w:tabs>
                <w:tab w:val="left" w:pos="993"/>
              </w:tabs>
              <w:spacing w:before="120" w:after="120" w:line="276" w:lineRule="auto"/>
              <w:rPr>
                <w:rStyle w:val="a5"/>
                <w:rFonts w:asciiTheme="majorHAnsi" w:hAnsiTheme="majorHAnsi"/>
                <w:sz w:val="22"/>
                <w:szCs w:val="22"/>
              </w:rPr>
            </w:pPr>
            <w:r w:rsidRPr="00D32969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7" w:history="1">
              <w:r w:rsidR="005F6955"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ivanovomse</w:t>
              </w:r>
              <w:r w:rsidR="005F6955"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="005F6955"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mail</w:t>
              </w:r>
              <w:r w:rsidR="005F6955"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="005F6955"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A007C3" w:rsidRDefault="00D32969" w:rsidP="0034261F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>Сайт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8" w:history="1"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http://www.37.gbmse.ru/</w:t>
              </w:r>
            </w:hyperlink>
          </w:p>
        </w:tc>
      </w:tr>
      <w:tr w:rsidR="00994E67" w:rsidRPr="00A007C3" w:rsidTr="00A92A77">
        <w:trPr>
          <w:cantSplit/>
          <w:trHeight w:val="9194"/>
        </w:trPr>
        <w:tc>
          <w:tcPr>
            <w:tcW w:w="247" w:type="pct"/>
          </w:tcPr>
          <w:p w:rsidR="00994E67" w:rsidRPr="00A007C3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</w:p>
        </w:tc>
        <w:tc>
          <w:tcPr>
            <w:tcW w:w="751" w:type="pct"/>
            <w:vMerge/>
          </w:tcPr>
          <w:p w:rsidR="00994E67" w:rsidRPr="00A007C3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proofErr w:type="gramStart"/>
            <w:r w:rsidRPr="00994E67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В качестве подтверждающего документа о наличии ограничений здоровья рекомендуется предоставлять копию заключения медико-социальной экспертизы о наличии одного или нескольких заболеваний, указанных в Приказе Минтруда России от 27.08.2019 № 585н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экспертизы», выраженного в степени, не позволяющей присвоить лицу инвалидность, либо копию заключения психолого-медико-педагогической комиссии.</w:t>
            </w:r>
            <w:proofErr w:type="gramEnd"/>
          </w:p>
        </w:tc>
        <w:tc>
          <w:tcPr>
            <w:tcW w:w="2468" w:type="pct"/>
          </w:tcPr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Федеральное государственное учреждение «Главное бюро </w:t>
            </w:r>
            <w:proofErr w:type="gramStart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медико-социальной</w:t>
            </w:r>
            <w:proofErr w:type="gramEnd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экспертизы по Ивановской области»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153000, г. Иваново, пр. Ленина, д. 24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26-41-43, (4932) 26-41-36</w:t>
            </w:r>
          </w:p>
          <w:p w:rsidR="005F6955" w:rsidRPr="00A007C3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9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ivanovomse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mail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A007C3" w:rsidRDefault="00D32969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>Сайт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10" w:history="1"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http://www.37.gbmse.ru/</w:t>
              </w:r>
            </w:hyperlink>
          </w:p>
          <w:p w:rsidR="00994E67" w:rsidRPr="00D32969" w:rsidRDefault="00994E67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  <w:r w:rsidRPr="00D32969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 </w:t>
            </w:r>
          </w:p>
          <w:p w:rsidR="00994E67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Областное государственное казенное общеобразовательное учреждение «Ивановский областной центр психолого-медико-социального сопровождения»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153002, г. Иваново, пр. Ленина, д. 41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Телефон</w:t>
            </w:r>
            <w:proofErr w:type="gramStart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.: +</w:t>
            </w:r>
            <w:proofErr w:type="gramEnd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7 (4932) 37-24–44</w:t>
            </w:r>
          </w:p>
          <w:p w:rsidR="005F6955" w:rsidRPr="00A92A77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Style w:val="a5"/>
                <w:rFonts w:asciiTheme="majorHAnsi" w:hAnsiTheme="majorHAnsi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E</w:t>
            </w:r>
            <w:r w:rsidRPr="00A92A77">
              <w:rPr>
                <w:rFonts w:asciiTheme="majorHAnsi" w:hAnsiTheme="majorHAnsi"/>
                <w:sz w:val="22"/>
                <w:szCs w:val="22"/>
                <w:lang w:val="ru-RU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92A7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: </w:t>
            </w:r>
            <w:hyperlink r:id="rId11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pm</w:t>
              </w:r>
              <w:r w:rsidRPr="00A92A77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_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pk</w:t>
              </w:r>
              <w:r w:rsidRPr="00A92A77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2@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mail</w:t>
              </w:r>
              <w:r w:rsidRPr="00A92A77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.</w:t>
              </w:r>
              <w:proofErr w:type="spellStart"/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  <w:proofErr w:type="spellEnd"/>
            </w:hyperlink>
            <w:r w:rsidR="00D32969" w:rsidRPr="00A92A77">
              <w:rPr>
                <w:rStyle w:val="a5"/>
                <w:rFonts w:asciiTheme="majorHAnsi" w:hAnsiTheme="majorHAnsi"/>
                <w:lang w:val="ru-RU"/>
              </w:rPr>
              <w:t xml:space="preserve"> </w:t>
            </w:r>
          </w:p>
          <w:p w:rsidR="00D32969" w:rsidRPr="00D32969" w:rsidRDefault="00D32969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12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http://ppk.bitrix.iv-edu.ru/about/</w:t>
              </w:r>
            </w:hyperlink>
          </w:p>
          <w:p w:rsidR="00D32969" w:rsidRPr="00D32969" w:rsidRDefault="00D32969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</w:tr>
      <w:tr w:rsidR="00994E67" w:rsidRPr="005F6955" w:rsidTr="00A92A77">
        <w:trPr>
          <w:cantSplit/>
        </w:trPr>
        <w:tc>
          <w:tcPr>
            <w:tcW w:w="247" w:type="pct"/>
          </w:tcPr>
          <w:p w:rsidR="00994E67" w:rsidRPr="00D32969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51" w:type="pct"/>
            <w:vMerge w:val="restar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</w:t>
            </w:r>
          </w:p>
        </w:tc>
        <w:tc>
          <w:tcPr>
            <w:tcW w:w="2468" w:type="pct"/>
          </w:tcPr>
          <w:p w:rsidR="005F6955" w:rsidRPr="00433A71" w:rsidRDefault="005F6955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Департамент социальной защиты населения Ивановской области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153012, Россия, Ивановская область, г. Иваново, пер. Свободный, д. 4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41-05-57</w:t>
            </w:r>
          </w:p>
          <w:p w:rsidR="005F6955" w:rsidRPr="00A007C3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13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info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ivszn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ivanovoobl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D32969" w:rsidRDefault="00D32969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14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</w:t>
              </w:r>
            </w:hyperlink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  <w:r w:rsidRPr="00D32969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 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органы по вопросам социального обслуживания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15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http://szn.ivanovoobl.ru/departament/territorialnye-organy/</w:t>
              </w:r>
            </w:hyperlink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  <w:r w:rsidRPr="00433A71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МФЦ</w:t>
            </w:r>
          </w:p>
        </w:tc>
      </w:tr>
      <w:tr w:rsidR="00994E67" w:rsidRPr="00484D50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документа о государственной регистрации расторжения брака</w:t>
            </w:r>
          </w:p>
        </w:tc>
        <w:tc>
          <w:tcPr>
            <w:tcW w:w="2468" w:type="pct"/>
          </w:tcPr>
          <w:p w:rsidR="005F6955" w:rsidRPr="00433A71" w:rsidRDefault="005F6955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Комитет Ивановской области ЗАГС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153002 г. Иваново ул. Батурина д. 13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Тел./факс: (4932) 30-88-80</w:t>
            </w:r>
          </w:p>
          <w:p w:rsidR="005F6955" w:rsidRPr="00433A71" w:rsidRDefault="005F6955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Е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 xml:space="preserve">-mail: </w:t>
            </w:r>
            <w:hyperlink r:id="rId16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zags02@ivreg.ru</w:t>
              </w:r>
            </w:hyperlink>
            <w:proofErr w:type="gramStart"/>
            <w:r w:rsidRPr="00433A71">
              <w:rPr>
                <w:rFonts w:asciiTheme="majorHAnsi" w:hAnsiTheme="majorHAnsi"/>
                <w:sz w:val="22"/>
                <w:szCs w:val="22"/>
              </w:rPr>
              <w:t xml:space="preserve"> ;</w:t>
            </w:r>
            <w:proofErr w:type="gramEnd"/>
            <w:r w:rsidRPr="00433A7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17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press@ivzags.ru</w:t>
              </w:r>
            </w:hyperlink>
          </w:p>
          <w:p w:rsidR="00D32969" w:rsidRPr="00D32969" w:rsidRDefault="00D32969" w:rsidP="0097245A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18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</w:t>
              </w:r>
            </w:hyperlink>
          </w:p>
          <w:p w:rsidR="0097245A" w:rsidRPr="00433A71" w:rsidRDefault="0097245A" w:rsidP="0097245A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  <w:r w:rsidRPr="00D32969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 </w:t>
            </w:r>
          </w:p>
          <w:p w:rsidR="005F6955" w:rsidRPr="00433A71" w:rsidRDefault="0097245A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подразделения комитета ЗАГС</w:t>
            </w:r>
          </w:p>
          <w:p w:rsidR="0097245A" w:rsidRPr="00433A71" w:rsidRDefault="0097245A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19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http://ivzags.ru/tp.php</w:t>
              </w:r>
            </w:hyperlink>
          </w:p>
          <w:p w:rsidR="0097245A" w:rsidRPr="00433A71" w:rsidRDefault="0097245A" w:rsidP="005F6955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994E67" w:rsidRPr="00AC0616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  <w:tr w:rsidR="00994E67" w:rsidRPr="00484D50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свидетельства о смерти другого родителя</w:t>
            </w:r>
          </w:p>
        </w:tc>
        <w:tc>
          <w:tcPr>
            <w:tcW w:w="2468" w:type="pct"/>
          </w:tcPr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Комитет Ивановской области ЗАГС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153002 г. Иваново ул. Батурина д. 13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Тел./факс: (4932) 30-88-80</w:t>
            </w:r>
          </w:p>
          <w:p w:rsidR="00433A71" w:rsidRPr="00D32969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Е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20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zags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02@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ivreg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  <w:proofErr w:type="gramStart"/>
            <w:r w:rsidRPr="00D32969">
              <w:rPr>
                <w:rFonts w:asciiTheme="majorHAnsi" w:hAnsiTheme="majorHAnsi"/>
                <w:sz w:val="22"/>
                <w:szCs w:val="22"/>
              </w:rPr>
              <w:t xml:space="preserve"> ;</w:t>
            </w:r>
            <w:proofErr w:type="gramEnd"/>
            <w:r w:rsidRPr="00D329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21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press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ivzags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D32969" w:rsidRDefault="00D32969" w:rsidP="00D32969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22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или 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подразделения комитета ЗАГС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23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http://ivzags.ru/tp.php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994E67" w:rsidRPr="00AC0616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  <w:tr w:rsidR="00994E67" w:rsidRPr="00484D50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копия справки из органов записи актов гражданского состояния, в которой указано, что в свидетельстве о рождении </w:t>
            </w:r>
            <w:proofErr w:type="gramStart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запись</w:t>
            </w:r>
            <w:proofErr w:type="gramEnd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об отце ребенка сделана со слов матери</w:t>
            </w:r>
          </w:p>
        </w:tc>
        <w:tc>
          <w:tcPr>
            <w:tcW w:w="2468" w:type="pct"/>
          </w:tcPr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Комитет Ивановской области ЗАГС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153002 г. Иваново ул. Батурина д. 13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Тел./факс: (4932) 30-88-80</w:t>
            </w:r>
          </w:p>
          <w:p w:rsidR="00433A71" w:rsidRPr="00D32969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Е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24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zags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02@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ivreg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  <w:proofErr w:type="gramStart"/>
            <w:r w:rsidRPr="00D32969">
              <w:rPr>
                <w:rFonts w:asciiTheme="majorHAnsi" w:hAnsiTheme="majorHAnsi"/>
                <w:sz w:val="22"/>
                <w:szCs w:val="22"/>
              </w:rPr>
              <w:t xml:space="preserve"> ;</w:t>
            </w:r>
            <w:proofErr w:type="gramEnd"/>
            <w:r w:rsidRPr="00D329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25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press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ivzags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D32969" w:rsidRDefault="00D32969" w:rsidP="00D32969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26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или 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подразделения комитета ЗАГС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27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http://ivzags.ru/tp.php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994E67" w:rsidRPr="00AC0616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  <w:tr w:rsidR="00994E67" w:rsidRPr="00484D50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решения суда о признании другого родителя безвестно отсутствующим или объявлении умершим</w:t>
            </w:r>
          </w:p>
        </w:tc>
        <w:tc>
          <w:tcPr>
            <w:tcW w:w="2468" w:type="pct"/>
          </w:tcPr>
          <w:p w:rsidR="00994E67" w:rsidRPr="00AC0616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Канцелярия</w:t>
            </w:r>
            <w:proofErr w:type="spellEnd"/>
            <w:r w:rsidRPr="002533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суда</w:t>
            </w:r>
            <w:proofErr w:type="spellEnd"/>
          </w:p>
        </w:tc>
      </w:tr>
      <w:tr w:rsidR="00994E67" w:rsidRPr="00484D50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свидетельства о рождении ребенка, в котором в графе «Отец» стоит прочерк</w:t>
            </w:r>
          </w:p>
        </w:tc>
        <w:tc>
          <w:tcPr>
            <w:tcW w:w="2468" w:type="pct"/>
          </w:tcPr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Комитет Ивановской области ЗАГС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153002 г. Иваново ул. Батурина д. 13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Тел./факс: (4932) 30-88-80</w:t>
            </w:r>
          </w:p>
          <w:p w:rsidR="00433A71" w:rsidRPr="00D32969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Е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28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zags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02@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ivreg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  <w:proofErr w:type="gramStart"/>
            <w:r w:rsidRPr="00D32969">
              <w:rPr>
                <w:rFonts w:asciiTheme="majorHAnsi" w:hAnsiTheme="majorHAnsi"/>
                <w:sz w:val="22"/>
                <w:szCs w:val="22"/>
              </w:rPr>
              <w:t xml:space="preserve"> ;</w:t>
            </w:r>
            <w:proofErr w:type="gramEnd"/>
            <w:r w:rsidRPr="00D329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29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press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ivzags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D32969" w:rsidRDefault="00D32969" w:rsidP="00D32969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30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или 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подразделения комитета ЗАГС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31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http://ivzags.ru/tp.php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994E67" w:rsidRPr="00AC0616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  <w:tr w:rsidR="00994E67" w:rsidRPr="00484D50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свидетельства о рождении (усыновлении, удочерении) ребенка</w:t>
            </w:r>
          </w:p>
        </w:tc>
        <w:tc>
          <w:tcPr>
            <w:tcW w:w="2468" w:type="pct"/>
          </w:tcPr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Комитет Ивановской области ЗАГС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153002 г. Иваново ул. Батурина д. 13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Тел./факс: (4932) 30-88-80</w:t>
            </w:r>
          </w:p>
          <w:p w:rsidR="00433A71" w:rsidRPr="00D32969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Е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D32969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32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zags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02@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ivreg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  <w:proofErr w:type="gramStart"/>
            <w:r w:rsidRPr="00D32969">
              <w:rPr>
                <w:rFonts w:asciiTheme="majorHAnsi" w:hAnsiTheme="majorHAnsi"/>
                <w:sz w:val="22"/>
                <w:szCs w:val="22"/>
              </w:rPr>
              <w:t xml:space="preserve"> ;</w:t>
            </w:r>
            <w:proofErr w:type="gramEnd"/>
            <w:r w:rsidRPr="00D329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33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press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ivzags</w:t>
              </w:r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D32969" w:rsidRDefault="00D32969" w:rsidP="00D32969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3296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34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или 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подразделения комитета ЗАГС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35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http://ivzags.ru/tp.php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994E67" w:rsidRPr="00AC0616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  <w:tr w:rsidR="00994E67" w:rsidRPr="00A007C3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</w:t>
            </w:r>
          </w:p>
        </w:tc>
        <w:tc>
          <w:tcPr>
            <w:tcW w:w="2468" w:type="pct"/>
          </w:tcPr>
          <w:p w:rsidR="000B6F5D" w:rsidRPr="000B6F5D" w:rsidRDefault="000B6F5D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Управление по опеке и попечительству Департамента социальной защиты населения Ивановской области</w:t>
            </w:r>
          </w:p>
          <w:p w:rsidR="000B6F5D" w:rsidRPr="000B6F5D" w:rsidRDefault="000B6F5D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Адрес: 153012, Россия, Ивановская область, г. Иваново, пер. Свободный, д. 4</w:t>
            </w:r>
          </w:p>
          <w:p w:rsidR="00994E67" w:rsidRPr="000B6F5D" w:rsidRDefault="000B6F5D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90-10-38</w:t>
            </w:r>
          </w:p>
          <w:p w:rsidR="000B6F5D" w:rsidRPr="000B6F5D" w:rsidRDefault="000B6F5D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36" w:history="1"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http://szn.ivanovoobl.ru/departament/o-departamente/podrazdeleniya-departamenta/upravlenie-po-opeke-i-popechitelstvu/</w:t>
              </w:r>
            </w:hyperlink>
          </w:p>
        </w:tc>
      </w:tr>
      <w:tr w:rsidR="00994E67" w:rsidRPr="00E64E0C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0B6F5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справки, подтверждающей факт установления инвалидности (установление категории «ребенок-инвалид»)</w:t>
            </w:r>
          </w:p>
        </w:tc>
        <w:tc>
          <w:tcPr>
            <w:tcW w:w="2468" w:type="pct"/>
          </w:tcPr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Федеральное государственное учреждение «Главное бюро </w:t>
            </w:r>
            <w:proofErr w:type="gramStart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медико-социальной</w:t>
            </w:r>
            <w:proofErr w:type="gramEnd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экспертизы по Ивановской области»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153000, г. Иваново, пр. Ленина, д. 24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26-41-43, (4932) 26-41-36</w:t>
            </w:r>
          </w:p>
          <w:p w:rsidR="00994E67" w:rsidRPr="00A007C3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Style w:val="a5"/>
                <w:rFonts w:asciiTheme="majorHAnsi" w:hAnsiTheme="majorHAnsi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37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ivanovomse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mail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  <w:r w:rsidR="00D32969" w:rsidRPr="00A007C3">
              <w:rPr>
                <w:rStyle w:val="a5"/>
                <w:rFonts w:asciiTheme="majorHAnsi" w:hAnsiTheme="majorHAnsi"/>
              </w:rPr>
              <w:t xml:space="preserve">  </w:t>
            </w:r>
          </w:p>
          <w:p w:rsidR="00D32969" w:rsidRPr="00A007C3" w:rsidRDefault="00D32969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Сайт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38" w:history="1"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http://www.37.gbmse.ru/</w:t>
              </w:r>
            </w:hyperlink>
          </w:p>
        </w:tc>
      </w:tr>
      <w:tr w:rsidR="00A92A77" w:rsidRPr="00A007C3" w:rsidTr="00A92A77">
        <w:trPr>
          <w:cantSplit/>
        </w:trPr>
        <w:tc>
          <w:tcPr>
            <w:tcW w:w="247" w:type="pct"/>
          </w:tcPr>
          <w:p w:rsidR="00A92A77" w:rsidRPr="00A007C3" w:rsidRDefault="00A92A7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751" w:type="pct"/>
            <w:vMerge w:val="restart"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Выпускники детских домов в возрасте до двадцати трех лет</w:t>
            </w:r>
          </w:p>
        </w:tc>
        <w:tc>
          <w:tcPr>
            <w:tcW w:w="1534" w:type="pct"/>
          </w:tcPr>
          <w:p w:rsidR="00A92A7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справки о пребывании в детском доме-интернате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; </w:t>
            </w:r>
          </w:p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2468" w:type="pct"/>
          </w:tcPr>
          <w:p w:rsidR="00A92A77" w:rsidRPr="00433A71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Департамент социальной защиты населения Ивановской области</w:t>
            </w:r>
          </w:p>
          <w:p w:rsidR="00A92A77" w:rsidRPr="00433A71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153012, Россия, Ивановская область, г. Иваново, пер. Свободный, д. 4</w:t>
            </w:r>
          </w:p>
          <w:p w:rsidR="00A92A77" w:rsidRPr="00433A71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41-05-57</w:t>
            </w:r>
          </w:p>
          <w:p w:rsidR="00A92A77" w:rsidRPr="00A007C3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39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info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ivszn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ivanovoobl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A92A77" w:rsidRPr="00D32969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40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</w:t>
              </w:r>
            </w:hyperlink>
          </w:p>
          <w:p w:rsidR="00A92A77" w:rsidRPr="00433A71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или </w:t>
            </w:r>
          </w:p>
          <w:p w:rsidR="00A92A77" w:rsidRPr="00433A71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органы по вопросам социального обслуживания</w:t>
            </w:r>
          </w:p>
          <w:p w:rsidR="00A92A77" w:rsidRPr="00D32969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41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http://szn.ivanovoobl.ru/departament/territorialnye-organy/</w:t>
              </w:r>
            </w:hyperlink>
          </w:p>
        </w:tc>
      </w:tr>
      <w:tr w:rsidR="00A92A77" w:rsidRPr="00A007C3" w:rsidTr="00A92A77">
        <w:trPr>
          <w:cantSplit/>
        </w:trPr>
        <w:tc>
          <w:tcPr>
            <w:tcW w:w="247" w:type="pct"/>
          </w:tcPr>
          <w:p w:rsidR="00A92A77" w:rsidRPr="00D32969" w:rsidRDefault="00A92A7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534" w:type="pct"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копия паспорта гражданина Российской Федерации</w:t>
            </w:r>
          </w:p>
        </w:tc>
        <w:tc>
          <w:tcPr>
            <w:tcW w:w="2468" w:type="pct"/>
          </w:tcPr>
          <w:p w:rsidR="00A92A77" w:rsidRPr="00433A71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</w:p>
        </w:tc>
      </w:tr>
      <w:tr w:rsidR="00994E67" w:rsidRPr="00E64E0C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 w:val="restar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Пенсионеры и (или) граждане </w:t>
            </w:r>
            <w:proofErr w:type="spellStart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предпенсионного</w:t>
            </w:r>
            <w:proofErr w:type="spellEnd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</w:t>
            </w:r>
            <w:r w:rsidRPr="00994E67" w:rsidDel="000F1516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994E67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копия справки, подтверждающей факт установления инвалидности</w:t>
            </w:r>
          </w:p>
        </w:tc>
        <w:tc>
          <w:tcPr>
            <w:tcW w:w="2468" w:type="pct"/>
          </w:tcPr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Отделение Пенсионного фонда России по Ивановской области</w:t>
            </w:r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Адрес: 153000, Ивановская область, г. Иваново, ул. </w:t>
            </w:r>
            <w:proofErr w:type="spellStart"/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Багаева</w:t>
            </w:r>
            <w:proofErr w:type="spellEnd"/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, д. 55 или </w:t>
            </w:r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153000, Ивановская область, г. Иваново, ул. Жарова, д. 10</w:t>
            </w:r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Телефон: 8 (4932) 41-42-64</w:t>
            </w:r>
          </w:p>
          <w:p w:rsidR="00433A71" w:rsidRPr="00A007C3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0B6F5D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0B6F5D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42" w:history="1"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upfr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2801@047.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pfr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A007C3" w:rsidRDefault="00D32969" w:rsidP="00D32969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Сайт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43" w:history="1"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https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://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www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.2478996.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/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pfrregion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/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ivanovo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php</w:t>
              </w:r>
            </w:hyperlink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управления Пенсионного фонда России по Ивановской области</w:t>
            </w:r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44" w:history="1"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https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://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www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.2478996.</w:t>
              </w:r>
              <w:proofErr w:type="spellStart"/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  <w:proofErr w:type="spellEnd"/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/</w:t>
              </w:r>
              <w:proofErr w:type="spellStart"/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pfrregion</w:t>
              </w:r>
              <w:proofErr w:type="spellEnd"/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/</w:t>
              </w:r>
              <w:proofErr w:type="spellStart"/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ivanovo</w:t>
              </w:r>
              <w:proofErr w:type="spellEnd"/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.</w:t>
              </w:r>
              <w:proofErr w:type="spellStart"/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php</w:t>
              </w:r>
              <w:proofErr w:type="spellEnd"/>
            </w:hyperlink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994E67" w:rsidRPr="000B6F5D" w:rsidRDefault="00994E6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МФЦ</w:t>
            </w:r>
          </w:p>
          <w:p w:rsidR="00994E67" w:rsidRPr="000B6F5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Федеральное государственное учреждение «Главное бюро </w:t>
            </w:r>
            <w:proofErr w:type="gramStart"/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медико-социальной</w:t>
            </w:r>
            <w:proofErr w:type="gramEnd"/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экспертизы по Ивановской области»</w:t>
            </w:r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Адрес: 153000, г. Иваново, пр. Ленина, д. 24</w:t>
            </w:r>
          </w:p>
          <w:p w:rsidR="00433A71" w:rsidRPr="000B6F5D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26-41-43, (4932) 26-41-36</w:t>
            </w:r>
          </w:p>
          <w:p w:rsidR="00994E67" w:rsidRPr="00A007C3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Style w:val="a5"/>
                <w:rFonts w:asciiTheme="majorHAnsi" w:hAnsiTheme="majorHAnsi"/>
              </w:rPr>
            </w:pPr>
            <w:r w:rsidRPr="000B6F5D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0B6F5D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45" w:history="1"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ivanovomse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mail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  <w:r w:rsidR="00D32969" w:rsidRPr="00A007C3">
              <w:rPr>
                <w:rStyle w:val="a5"/>
                <w:rFonts w:asciiTheme="majorHAnsi" w:hAnsiTheme="majorHAnsi"/>
              </w:rPr>
              <w:t xml:space="preserve">   </w:t>
            </w:r>
          </w:p>
          <w:p w:rsidR="00D32969" w:rsidRPr="00A007C3" w:rsidRDefault="00D32969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Сайт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46" w:history="1"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http://www.37.gbmse.ru/</w:t>
              </w:r>
            </w:hyperlink>
          </w:p>
        </w:tc>
      </w:tr>
      <w:tr w:rsidR="00A92A77" w:rsidRPr="00A007C3" w:rsidTr="00A92A77">
        <w:trPr>
          <w:cantSplit/>
        </w:trPr>
        <w:tc>
          <w:tcPr>
            <w:tcW w:w="247" w:type="pct"/>
          </w:tcPr>
          <w:p w:rsidR="00A92A77" w:rsidRPr="00A007C3" w:rsidRDefault="00A92A7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751" w:type="pct"/>
            <w:vMerge/>
          </w:tcPr>
          <w:p w:rsidR="00A92A77" w:rsidRPr="00A007C3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534" w:type="pct"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копия паспорта гражданина Российской Федерации</w:t>
            </w:r>
          </w:p>
        </w:tc>
        <w:tc>
          <w:tcPr>
            <w:tcW w:w="2468" w:type="pct"/>
          </w:tcPr>
          <w:p w:rsidR="00A92A77" w:rsidRPr="000B6F5D" w:rsidRDefault="00A92A77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</w:p>
        </w:tc>
      </w:tr>
      <w:tr w:rsidR="00994E67" w:rsidRPr="00484D50" w:rsidTr="00A92A77">
        <w:trPr>
          <w:cantSplit/>
        </w:trPr>
        <w:tc>
          <w:tcPr>
            <w:tcW w:w="247" w:type="pct"/>
          </w:tcPr>
          <w:p w:rsidR="00994E67" w:rsidRPr="00D32969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D32969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534" w:type="pct"/>
          </w:tcPr>
          <w:p w:rsidR="00994E67" w:rsidRPr="005A52B8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A52B8">
              <w:rPr>
                <w:rFonts w:asciiTheme="majorHAnsi" w:hAnsiTheme="majorHAnsi"/>
                <w:sz w:val="22"/>
                <w:szCs w:val="22"/>
              </w:rPr>
              <w:t>копия</w:t>
            </w:r>
            <w:proofErr w:type="spellEnd"/>
            <w:r w:rsidRPr="005A52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A52B8">
              <w:rPr>
                <w:rFonts w:asciiTheme="majorHAnsi" w:hAnsiTheme="majorHAnsi"/>
                <w:sz w:val="22"/>
                <w:szCs w:val="22"/>
              </w:rPr>
              <w:t>военного</w:t>
            </w:r>
            <w:proofErr w:type="spellEnd"/>
            <w:r w:rsidRPr="005A52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A52B8">
              <w:rPr>
                <w:rFonts w:asciiTheme="majorHAnsi" w:hAnsiTheme="majorHAnsi"/>
                <w:sz w:val="22"/>
                <w:szCs w:val="22"/>
              </w:rPr>
              <w:t>билета</w:t>
            </w:r>
            <w:proofErr w:type="spellEnd"/>
          </w:p>
        </w:tc>
        <w:tc>
          <w:tcPr>
            <w:tcW w:w="2468" w:type="pct"/>
          </w:tcPr>
          <w:p w:rsidR="00994E67" w:rsidRPr="00AC0616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Военкомат</w:t>
            </w:r>
            <w:proofErr w:type="spellEnd"/>
          </w:p>
        </w:tc>
      </w:tr>
      <w:tr w:rsidR="00994E67" w:rsidRPr="00484D50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предпенсионного</w:t>
            </w:r>
            <w:proofErr w:type="spellEnd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  <w:tc>
          <w:tcPr>
            <w:tcW w:w="2468" w:type="pct"/>
          </w:tcPr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Отделение Пенсионного фонда России по Ивановской области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Адрес: 153000, Ивановская область, г. Иваново, ул. </w:t>
            </w:r>
            <w:proofErr w:type="spellStart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Багаева</w:t>
            </w:r>
            <w:proofErr w:type="spellEnd"/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, д. 55 или 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153000, Ивановская область, г. Иваново, ул. Жарова, д. 10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Телефон: 8 (4932) 41-42-64</w:t>
            </w:r>
          </w:p>
          <w:p w:rsidR="00433A71" w:rsidRPr="00A007C3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47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upfr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2801@047.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pfr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A007C3" w:rsidRDefault="00D32969" w:rsidP="00D32969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Сайт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48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https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://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www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.2478996.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/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pfrregion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/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ivanovo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php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управления Пенсионного фонда России по Ивановской области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49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https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://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www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.2478996.</w:t>
              </w:r>
              <w:proofErr w:type="spellStart"/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  <w:proofErr w:type="spellEnd"/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/</w:t>
              </w:r>
              <w:proofErr w:type="spellStart"/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pfrregion</w:t>
              </w:r>
              <w:proofErr w:type="spellEnd"/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/</w:t>
              </w:r>
              <w:proofErr w:type="spellStart"/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ivanovo</w:t>
              </w:r>
              <w:proofErr w:type="spellEnd"/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.</w:t>
              </w:r>
              <w:proofErr w:type="spellStart"/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php</w:t>
              </w:r>
              <w:proofErr w:type="spellEnd"/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>или</w:t>
            </w:r>
          </w:p>
          <w:p w:rsidR="00994E67" w:rsidRPr="000B6F5D" w:rsidRDefault="00433A71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МФЦ</w:t>
            </w:r>
          </w:p>
        </w:tc>
      </w:tr>
      <w:tr w:rsidR="00994E67" w:rsidRPr="00A007C3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 w:rsidRPr="00994E67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Лица, освобожденные из мест лишения свободы и имеющие неснятую</w:t>
            </w: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или непогашенную судимость</w:t>
            </w: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и иные документы, подтверждающие отбывание наказания и освобождение из мест лишения свободы</w:t>
            </w:r>
          </w:p>
        </w:tc>
        <w:tc>
          <w:tcPr>
            <w:tcW w:w="2468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Отдел участковых уполномоченных полиции территориального органа МВД России по месту пребывания, МФЦ, территориальный орган ФСИН</w:t>
            </w:r>
          </w:p>
        </w:tc>
      </w:tr>
      <w:tr w:rsidR="00994E67" w:rsidRPr="00A007C3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Беженцы</w:t>
            </w:r>
            <w:proofErr w:type="spellEnd"/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и </w:t>
            </w: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вынужденные</w:t>
            </w:r>
            <w:proofErr w:type="spellEnd"/>
            <w:r w:rsidRPr="002533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переселенцы</w:t>
            </w:r>
            <w:proofErr w:type="spellEnd"/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копия удостоверения беженца или удостоверения вынужденного переселенца</w:t>
            </w:r>
          </w:p>
        </w:tc>
        <w:tc>
          <w:tcPr>
            <w:tcW w:w="2468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Управление по вопросам миграции территориального органа МВД России по месту пребывания</w:t>
            </w:r>
          </w:p>
        </w:tc>
      </w:tr>
      <w:tr w:rsidR="00994E67" w:rsidRPr="00A007C3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</w:tcPr>
          <w:p w:rsidR="00994E67" w:rsidRPr="002533AD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Малоимущие</w:t>
            </w:r>
            <w:proofErr w:type="spellEnd"/>
            <w:r w:rsidRPr="002533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граждане</w:t>
            </w:r>
            <w:proofErr w:type="spellEnd"/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копия справки из органа социальной защиты населения, подтверждающей признание гражданина </w:t>
            </w:r>
            <w:proofErr w:type="gramStart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малоимущим</w:t>
            </w:r>
            <w:proofErr w:type="gramEnd"/>
          </w:p>
        </w:tc>
        <w:tc>
          <w:tcPr>
            <w:tcW w:w="2468" w:type="pct"/>
          </w:tcPr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Департамент социальной защиты населения Ивановской области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Адрес: 153012, Россия, Ивановская область, г. Иваново, пер. Свободный, д. 4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41-05-57</w:t>
            </w:r>
          </w:p>
          <w:p w:rsidR="00433A71" w:rsidRPr="00A007C3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33A71">
              <w:rPr>
                <w:rFonts w:asciiTheme="majorHAnsi" w:hAnsiTheme="majorHAnsi"/>
                <w:sz w:val="22"/>
                <w:szCs w:val="22"/>
              </w:rPr>
              <w:t>E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>-</w:t>
            </w:r>
            <w:r w:rsidRPr="00433A71">
              <w:rPr>
                <w:rFonts w:asciiTheme="majorHAnsi" w:hAnsiTheme="majorHAnsi"/>
                <w:sz w:val="22"/>
                <w:szCs w:val="22"/>
              </w:rPr>
              <w:t>mail</w:t>
            </w:r>
            <w:r w:rsidRPr="00A007C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hyperlink r:id="rId50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info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@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ivszn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ivanovoobl</w:t>
              </w:r>
              <w:r w:rsidRPr="00A007C3">
                <w:rPr>
                  <w:rStyle w:val="a5"/>
                  <w:rFonts w:asciiTheme="majorHAnsi" w:hAnsiTheme="majorHAnsi"/>
                  <w:sz w:val="22"/>
                  <w:szCs w:val="22"/>
                </w:rPr>
                <w:t>.</w:t>
              </w:r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</w:rPr>
                <w:t>ru</w:t>
              </w:r>
            </w:hyperlink>
          </w:p>
          <w:p w:rsidR="00D32969" w:rsidRPr="00D32969" w:rsidRDefault="00D32969" w:rsidP="00D32969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51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</w:t>
              </w:r>
            </w:hyperlink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или </w:t>
            </w:r>
          </w:p>
          <w:p w:rsidR="00433A71" w:rsidRPr="00433A71" w:rsidRDefault="00433A71" w:rsidP="00433A71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органы по вопросам социального обслуживания</w:t>
            </w:r>
          </w:p>
          <w:p w:rsidR="00994E67" w:rsidRPr="00D32969" w:rsidRDefault="00433A71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433A71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52" w:history="1">
              <w:r w:rsidRPr="00433A71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http://szn.ivanovoobl.ru/departament/territorialnye-organy/</w:t>
              </w:r>
            </w:hyperlink>
          </w:p>
        </w:tc>
      </w:tr>
      <w:tr w:rsidR="00A92A77" w:rsidRPr="00A007C3" w:rsidTr="00A92A77">
        <w:trPr>
          <w:cantSplit/>
        </w:trPr>
        <w:tc>
          <w:tcPr>
            <w:tcW w:w="247" w:type="pct"/>
          </w:tcPr>
          <w:p w:rsidR="00A92A77" w:rsidRPr="00484D50" w:rsidRDefault="00A92A7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 w:val="restart"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Лица без определенного места жительства и занятий</w:t>
            </w:r>
          </w:p>
        </w:tc>
        <w:tc>
          <w:tcPr>
            <w:tcW w:w="1534" w:type="pct"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копии документов, подтверждающих пребывание в учреждениях социальной помощи</w:t>
            </w:r>
          </w:p>
        </w:tc>
        <w:tc>
          <w:tcPr>
            <w:tcW w:w="2468" w:type="pct"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Учреждение социальной помощи, в котором пребывает гражданин</w:t>
            </w:r>
          </w:p>
        </w:tc>
      </w:tr>
      <w:tr w:rsidR="00A92A77" w:rsidRPr="00A007C3" w:rsidTr="00E64E0C">
        <w:trPr>
          <w:cantSplit/>
          <w:trHeight w:val="681"/>
        </w:trPr>
        <w:tc>
          <w:tcPr>
            <w:tcW w:w="247" w:type="pct"/>
          </w:tcPr>
          <w:p w:rsidR="00A92A77" w:rsidRPr="00484D50" w:rsidRDefault="00A92A7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  <w:vMerge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534" w:type="pct"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копия паспорта гражданина Российской Федерации</w:t>
            </w:r>
          </w:p>
        </w:tc>
        <w:tc>
          <w:tcPr>
            <w:tcW w:w="2468" w:type="pct"/>
          </w:tcPr>
          <w:p w:rsidR="00A92A77" w:rsidRPr="00994E67" w:rsidRDefault="00A92A7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</w:p>
        </w:tc>
      </w:tr>
      <w:tr w:rsidR="00994E67" w:rsidRPr="005F6955" w:rsidTr="00A92A77">
        <w:trPr>
          <w:cantSplit/>
        </w:trPr>
        <w:tc>
          <w:tcPr>
            <w:tcW w:w="247" w:type="pct"/>
          </w:tcPr>
          <w:p w:rsidR="00994E67" w:rsidRPr="00484D50" w:rsidRDefault="00994E67" w:rsidP="00693A8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751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1534" w:type="pct"/>
          </w:tcPr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копия справки из органа социальной защиты населения, подтверждающей признание гражданина </w:t>
            </w:r>
            <w:proofErr w:type="gramStart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>нуждающимся</w:t>
            </w:r>
            <w:proofErr w:type="gramEnd"/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в социальном обслуживании</w:t>
            </w:r>
          </w:p>
        </w:tc>
        <w:tc>
          <w:tcPr>
            <w:tcW w:w="2468" w:type="pct"/>
          </w:tcPr>
          <w:p w:rsidR="000B6F5D" w:rsidRPr="000B6F5D" w:rsidRDefault="000B6F5D" w:rsidP="000B6F5D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Департамент социальной защиты населения Ивановской области</w:t>
            </w:r>
          </w:p>
          <w:p w:rsidR="000B6F5D" w:rsidRPr="000B6F5D" w:rsidRDefault="000B6F5D" w:rsidP="000B6F5D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Адрес: 153012, Россия, Ивановская область, г. Иваново, пер. Свободный, д. 4</w:t>
            </w:r>
          </w:p>
          <w:p w:rsidR="000B6F5D" w:rsidRPr="000B6F5D" w:rsidRDefault="000B6F5D" w:rsidP="000B6F5D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Телефон: (4932) 41-05-57</w:t>
            </w:r>
          </w:p>
          <w:p w:rsidR="000B6F5D" w:rsidRPr="000B6F5D" w:rsidRDefault="000B6F5D" w:rsidP="000B6F5D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</w:rPr>
              <w:t>E</w:t>
            </w: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-</w:t>
            </w:r>
            <w:r w:rsidRPr="000B6F5D">
              <w:rPr>
                <w:rFonts w:asciiTheme="majorHAnsi" w:hAnsiTheme="majorHAnsi"/>
                <w:sz w:val="22"/>
                <w:szCs w:val="22"/>
              </w:rPr>
              <w:t>mail</w:t>
            </w: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: </w:t>
            </w:r>
            <w:r w:rsidR="00A007C3">
              <w:fldChar w:fldCharType="begin"/>
            </w:r>
            <w:r w:rsidR="00A007C3" w:rsidRPr="00A007C3">
              <w:rPr>
                <w:lang w:val="ru-RU"/>
              </w:rPr>
              <w:instrText xml:space="preserve"> </w:instrText>
            </w:r>
            <w:r w:rsidR="00A007C3">
              <w:instrText>HYPERLINK</w:instrText>
            </w:r>
            <w:r w:rsidR="00A007C3" w:rsidRPr="00A007C3">
              <w:rPr>
                <w:lang w:val="ru-RU"/>
              </w:rPr>
              <w:instrText xml:space="preserve"> "</w:instrText>
            </w:r>
            <w:r w:rsidR="00A007C3">
              <w:instrText>mailto</w:instrText>
            </w:r>
            <w:r w:rsidR="00A007C3" w:rsidRPr="00A007C3">
              <w:rPr>
                <w:lang w:val="ru-RU"/>
              </w:rPr>
              <w:instrText>:</w:instrText>
            </w:r>
            <w:r w:rsidR="00A007C3">
              <w:instrText>info</w:instrText>
            </w:r>
            <w:r w:rsidR="00A007C3" w:rsidRPr="00A007C3">
              <w:rPr>
                <w:lang w:val="ru-RU"/>
              </w:rPr>
              <w:instrText>@</w:instrText>
            </w:r>
            <w:r w:rsidR="00A007C3">
              <w:instrText>ivszn</w:instrText>
            </w:r>
            <w:r w:rsidR="00A007C3" w:rsidRPr="00A007C3">
              <w:rPr>
                <w:lang w:val="ru-RU"/>
              </w:rPr>
              <w:instrText>.</w:instrText>
            </w:r>
            <w:r w:rsidR="00A007C3">
              <w:instrText>ivanovoobl</w:instrText>
            </w:r>
            <w:r w:rsidR="00A007C3" w:rsidRPr="00A007C3">
              <w:rPr>
                <w:lang w:val="ru-RU"/>
              </w:rPr>
              <w:instrText>.</w:instrText>
            </w:r>
            <w:r w:rsidR="00A007C3">
              <w:instrText>ru</w:instrText>
            </w:r>
            <w:r w:rsidR="00A007C3" w:rsidRPr="00A007C3">
              <w:rPr>
                <w:lang w:val="ru-RU"/>
              </w:rPr>
              <w:instrText xml:space="preserve">" </w:instrText>
            </w:r>
            <w:r w:rsidR="00A007C3">
              <w:fldChar w:fldCharType="separate"/>
            </w:r>
            <w:r w:rsidRPr="000B6F5D">
              <w:rPr>
                <w:rStyle w:val="a5"/>
                <w:rFonts w:asciiTheme="majorHAnsi" w:hAnsiTheme="majorHAnsi"/>
                <w:sz w:val="22"/>
                <w:szCs w:val="22"/>
              </w:rPr>
              <w:t>info</w:t>
            </w:r>
            <w:r w:rsidRPr="000B6F5D">
              <w:rPr>
                <w:rStyle w:val="a5"/>
                <w:rFonts w:asciiTheme="majorHAnsi" w:hAnsiTheme="majorHAnsi"/>
                <w:sz w:val="22"/>
                <w:szCs w:val="22"/>
                <w:lang w:val="ru-RU"/>
              </w:rPr>
              <w:t>@</w:t>
            </w:r>
            <w:proofErr w:type="spellStart"/>
            <w:r w:rsidRPr="000B6F5D">
              <w:rPr>
                <w:rStyle w:val="a5"/>
                <w:rFonts w:asciiTheme="majorHAnsi" w:hAnsiTheme="majorHAnsi"/>
                <w:sz w:val="22"/>
                <w:szCs w:val="22"/>
              </w:rPr>
              <w:t>ivszn</w:t>
            </w:r>
            <w:proofErr w:type="spellEnd"/>
            <w:r w:rsidRPr="000B6F5D">
              <w:rPr>
                <w:rStyle w:val="a5"/>
                <w:rFonts w:asciiTheme="majorHAnsi" w:hAnsiTheme="majorHAnsi"/>
                <w:sz w:val="22"/>
                <w:szCs w:val="22"/>
                <w:lang w:val="ru-RU"/>
              </w:rPr>
              <w:t>.</w:t>
            </w:r>
            <w:proofErr w:type="spellStart"/>
            <w:r w:rsidRPr="000B6F5D">
              <w:rPr>
                <w:rStyle w:val="a5"/>
                <w:rFonts w:asciiTheme="majorHAnsi" w:hAnsiTheme="majorHAnsi"/>
                <w:sz w:val="22"/>
                <w:szCs w:val="22"/>
              </w:rPr>
              <w:t>ivanovoobl</w:t>
            </w:r>
            <w:proofErr w:type="spellEnd"/>
            <w:r w:rsidRPr="000B6F5D">
              <w:rPr>
                <w:rStyle w:val="a5"/>
                <w:rFonts w:asciiTheme="majorHAnsi" w:hAnsiTheme="majorHAnsi"/>
                <w:sz w:val="22"/>
                <w:szCs w:val="22"/>
                <w:lang w:val="ru-RU"/>
              </w:rPr>
              <w:t>.</w:t>
            </w:r>
            <w:proofErr w:type="spellStart"/>
            <w:r w:rsidRPr="000B6F5D">
              <w:rPr>
                <w:rStyle w:val="a5"/>
                <w:rFonts w:asciiTheme="majorHAnsi" w:hAnsiTheme="majorHAnsi"/>
                <w:sz w:val="22"/>
                <w:szCs w:val="22"/>
              </w:rPr>
              <w:t>ru</w:t>
            </w:r>
            <w:proofErr w:type="spellEnd"/>
            <w:r w:rsidR="00A007C3">
              <w:rPr>
                <w:rStyle w:val="a5"/>
                <w:rFonts w:asciiTheme="majorHAnsi" w:hAnsiTheme="majorHAnsi"/>
              </w:rPr>
              <w:fldChar w:fldCharType="end"/>
            </w:r>
          </w:p>
          <w:p w:rsidR="00D32969" w:rsidRPr="00D32969" w:rsidRDefault="00D32969" w:rsidP="00D32969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53" w:history="1">
              <w:r w:rsidRPr="00D32969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</w:t>
              </w:r>
            </w:hyperlink>
          </w:p>
          <w:p w:rsidR="000B6F5D" w:rsidRPr="000B6F5D" w:rsidRDefault="000B6F5D" w:rsidP="000B6F5D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или </w:t>
            </w:r>
            <w:bookmarkStart w:id="0" w:name="_GoBack"/>
            <w:bookmarkEnd w:id="0"/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>Территориальные органы по вопросам социального обслуживания</w:t>
            </w:r>
          </w:p>
          <w:p w:rsidR="000B6F5D" w:rsidRPr="000B6F5D" w:rsidRDefault="000B6F5D" w:rsidP="000B6F5D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Сайт: </w:t>
            </w:r>
            <w:hyperlink r:id="rId54" w:history="1">
              <w:r w:rsidRPr="000B6F5D">
                <w:rPr>
                  <w:rStyle w:val="a5"/>
                  <w:rFonts w:asciiTheme="majorHAnsi" w:hAnsiTheme="majorHAnsi"/>
                  <w:sz w:val="22"/>
                  <w:szCs w:val="22"/>
                  <w:lang w:val="ru-RU"/>
                </w:rPr>
                <w:t>http://szn.ivanovoobl.ru/departament/territorialnye-organy/</w:t>
              </w:r>
            </w:hyperlink>
          </w:p>
          <w:p w:rsidR="000B6F5D" w:rsidRPr="000B6F5D" w:rsidRDefault="000B6F5D" w:rsidP="000B6F5D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  <w:lang w:val="ru-RU"/>
              </w:rPr>
            </w:pPr>
            <w:r w:rsidRPr="000B6F5D">
              <w:rPr>
                <w:rFonts w:asciiTheme="majorHAnsi" w:hAnsiTheme="majorHAnsi"/>
                <w:i/>
                <w:sz w:val="22"/>
                <w:szCs w:val="22"/>
                <w:lang w:val="ru-RU"/>
              </w:rPr>
              <w:t xml:space="preserve">или </w:t>
            </w:r>
          </w:p>
          <w:p w:rsidR="00994E67" w:rsidRPr="00994E67" w:rsidRDefault="00994E67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lang w:val="ru-RU"/>
              </w:rPr>
            </w:pPr>
            <w:r w:rsidRPr="00994E6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МФЦ</w:t>
            </w:r>
          </w:p>
        </w:tc>
      </w:tr>
    </w:tbl>
    <w:p w:rsidR="003A34F5" w:rsidRPr="00994E67" w:rsidRDefault="003A34F5" w:rsidP="00E64E0C">
      <w:pPr>
        <w:rPr>
          <w:lang w:val="ru-RU"/>
        </w:rPr>
      </w:pPr>
    </w:p>
    <w:sectPr w:rsidR="003A34F5" w:rsidRPr="0099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67"/>
    <w:rsid w:val="000B6F5D"/>
    <w:rsid w:val="001D249D"/>
    <w:rsid w:val="0028414F"/>
    <w:rsid w:val="0034261F"/>
    <w:rsid w:val="003A34F5"/>
    <w:rsid w:val="00433A71"/>
    <w:rsid w:val="005F6955"/>
    <w:rsid w:val="00765B7C"/>
    <w:rsid w:val="0097245A"/>
    <w:rsid w:val="00994E67"/>
    <w:rsid w:val="00A007C3"/>
    <w:rsid w:val="00A92A77"/>
    <w:rsid w:val="00D32969"/>
    <w:rsid w:val="00E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69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4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994E67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994E6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2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6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69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4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994E67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994E6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2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6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ivszn.ivanovoobl.ru" TargetMode="External"/><Relationship Id="rId18" Type="http://schemas.openxmlformats.org/officeDocument/2006/relationships/hyperlink" Target="http://ivzags.ru/" TargetMode="External"/><Relationship Id="rId26" Type="http://schemas.openxmlformats.org/officeDocument/2006/relationships/hyperlink" Target="http://ivzags.ru/" TargetMode="External"/><Relationship Id="rId39" Type="http://schemas.openxmlformats.org/officeDocument/2006/relationships/hyperlink" Target="mailto:info@ivszn.ivanovoobl.ru" TargetMode="External"/><Relationship Id="rId21" Type="http://schemas.openxmlformats.org/officeDocument/2006/relationships/hyperlink" Target="mailto:press@ivzags.ru" TargetMode="External"/><Relationship Id="rId34" Type="http://schemas.openxmlformats.org/officeDocument/2006/relationships/hyperlink" Target="http://ivzags.ru/" TargetMode="External"/><Relationship Id="rId42" Type="http://schemas.openxmlformats.org/officeDocument/2006/relationships/hyperlink" Target="mailto:upfr2801@047.pfr.ru" TargetMode="External"/><Relationship Id="rId47" Type="http://schemas.openxmlformats.org/officeDocument/2006/relationships/hyperlink" Target="mailto:upfr2801@047.pfr.ru" TargetMode="External"/><Relationship Id="rId50" Type="http://schemas.openxmlformats.org/officeDocument/2006/relationships/hyperlink" Target="mailto:info@ivszn.ivanovoobl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ivanovomse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gs02@ivreg.ru" TargetMode="External"/><Relationship Id="rId29" Type="http://schemas.openxmlformats.org/officeDocument/2006/relationships/hyperlink" Target="mailto:press@ivzags.ru" TargetMode="External"/><Relationship Id="rId11" Type="http://schemas.openxmlformats.org/officeDocument/2006/relationships/hyperlink" Target="mailto:pm_pk2@mail.ru" TargetMode="External"/><Relationship Id="rId24" Type="http://schemas.openxmlformats.org/officeDocument/2006/relationships/hyperlink" Target="mailto:zags02@ivreg.ru" TargetMode="External"/><Relationship Id="rId32" Type="http://schemas.openxmlformats.org/officeDocument/2006/relationships/hyperlink" Target="mailto:zags02@ivreg.ru" TargetMode="External"/><Relationship Id="rId37" Type="http://schemas.openxmlformats.org/officeDocument/2006/relationships/hyperlink" Target="mailto:ivanovomse@mail.ru" TargetMode="External"/><Relationship Id="rId40" Type="http://schemas.openxmlformats.org/officeDocument/2006/relationships/hyperlink" Target="http://szn.ivanovoobl.ru/" TargetMode="External"/><Relationship Id="rId45" Type="http://schemas.openxmlformats.org/officeDocument/2006/relationships/hyperlink" Target="mailto:ivanovomse@mail.ru" TargetMode="External"/><Relationship Id="rId53" Type="http://schemas.openxmlformats.org/officeDocument/2006/relationships/hyperlink" Target="http://szn.ivanovoob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7.gbmse.ru/" TargetMode="External"/><Relationship Id="rId19" Type="http://schemas.openxmlformats.org/officeDocument/2006/relationships/hyperlink" Target="http://ivzags.ru/tp.php" TargetMode="External"/><Relationship Id="rId31" Type="http://schemas.openxmlformats.org/officeDocument/2006/relationships/hyperlink" Target="http://ivzags.ru/tp.php" TargetMode="External"/><Relationship Id="rId44" Type="http://schemas.openxmlformats.org/officeDocument/2006/relationships/hyperlink" Target="https://www.2478996.ru/pfrregion/ivanovo.php" TargetMode="External"/><Relationship Id="rId52" Type="http://schemas.openxmlformats.org/officeDocument/2006/relationships/hyperlink" Target="http://szn.ivanovoobl.ru/departament/territorialnye-organ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omse@mail.ru" TargetMode="External"/><Relationship Id="rId14" Type="http://schemas.openxmlformats.org/officeDocument/2006/relationships/hyperlink" Target="http://szn.ivanovoobl.ru/" TargetMode="External"/><Relationship Id="rId22" Type="http://schemas.openxmlformats.org/officeDocument/2006/relationships/hyperlink" Target="http://ivzags.ru/" TargetMode="External"/><Relationship Id="rId27" Type="http://schemas.openxmlformats.org/officeDocument/2006/relationships/hyperlink" Target="http://ivzags.ru/tp.php" TargetMode="External"/><Relationship Id="rId30" Type="http://schemas.openxmlformats.org/officeDocument/2006/relationships/hyperlink" Target="http://ivzags.ru/" TargetMode="External"/><Relationship Id="rId35" Type="http://schemas.openxmlformats.org/officeDocument/2006/relationships/hyperlink" Target="http://ivzags.ru/tp.php" TargetMode="External"/><Relationship Id="rId43" Type="http://schemas.openxmlformats.org/officeDocument/2006/relationships/hyperlink" Target="https://www.2478996.ru/pfrregion/ivanovo.php" TargetMode="External"/><Relationship Id="rId48" Type="http://schemas.openxmlformats.org/officeDocument/2006/relationships/hyperlink" Target="https://www.2478996.ru/pfrregion/ivanovo.ph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37.gbmse.ru/" TargetMode="External"/><Relationship Id="rId51" Type="http://schemas.openxmlformats.org/officeDocument/2006/relationships/hyperlink" Target="http://szn.ivanovoobl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pk.bitrix.iv-edu.ru/about/" TargetMode="External"/><Relationship Id="rId17" Type="http://schemas.openxmlformats.org/officeDocument/2006/relationships/hyperlink" Target="mailto:press@ivzags.ru" TargetMode="External"/><Relationship Id="rId25" Type="http://schemas.openxmlformats.org/officeDocument/2006/relationships/hyperlink" Target="mailto:press@ivzags.ru" TargetMode="External"/><Relationship Id="rId33" Type="http://schemas.openxmlformats.org/officeDocument/2006/relationships/hyperlink" Target="mailto:press@ivzags.ru" TargetMode="External"/><Relationship Id="rId38" Type="http://schemas.openxmlformats.org/officeDocument/2006/relationships/hyperlink" Target="http://www.37.gbmse.ru/" TargetMode="External"/><Relationship Id="rId46" Type="http://schemas.openxmlformats.org/officeDocument/2006/relationships/hyperlink" Target="http://www.37.gbmse.ru/" TargetMode="External"/><Relationship Id="rId20" Type="http://schemas.openxmlformats.org/officeDocument/2006/relationships/hyperlink" Target="mailto:zags02@ivreg.ru" TargetMode="External"/><Relationship Id="rId41" Type="http://schemas.openxmlformats.org/officeDocument/2006/relationships/hyperlink" Target="http://szn.ivanovoobl.ru/departament/territorialnye-organy/" TargetMode="External"/><Relationship Id="rId54" Type="http://schemas.openxmlformats.org/officeDocument/2006/relationships/hyperlink" Target="http://szn.ivanovoobl.ru/departament/territorialnye-organ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zn.ivanovoobl.ru/departament/territorialnye-organy/" TargetMode="External"/><Relationship Id="rId23" Type="http://schemas.openxmlformats.org/officeDocument/2006/relationships/hyperlink" Target="http://ivzags.ru/tp.php" TargetMode="External"/><Relationship Id="rId28" Type="http://schemas.openxmlformats.org/officeDocument/2006/relationships/hyperlink" Target="mailto:zags02@ivreg.ru" TargetMode="External"/><Relationship Id="rId36" Type="http://schemas.openxmlformats.org/officeDocument/2006/relationships/hyperlink" Target="http://szn.ivanovoobl.ru/departament/o-departamente/podrazdeleniya-departamenta/upravlenie-po-opeke-i-popechitelstvu/" TargetMode="External"/><Relationship Id="rId49" Type="http://schemas.openxmlformats.org/officeDocument/2006/relationships/hyperlink" Target="https://www.2478996.ru/pfrregion/ivanov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C4D4-2D95-4EBD-99CC-EF794764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Сиганова Елена Вячеславовна</cp:lastModifiedBy>
  <cp:revision>9</cp:revision>
  <dcterms:created xsi:type="dcterms:W3CDTF">2020-01-30T09:00:00Z</dcterms:created>
  <dcterms:modified xsi:type="dcterms:W3CDTF">2020-06-08T07:58:00Z</dcterms:modified>
</cp:coreProperties>
</file>